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/>
      </w:r>
    </w:p>
    <w:p>
      <w:pPr>
        <w:pStyle w:val="Normal"/>
        <w:tabs>
          <w:tab w:val="clear" w:pos="708"/>
          <w:tab w:val="left" w:pos="2817" w:leader="none"/>
          <w:tab w:val="left" w:pos="7035" w:leader="none"/>
        </w:tabs>
        <w:jc w:val="both"/>
        <w:rPr>
          <w:rFonts w:ascii="Tahoma" w:hAnsi="Tahoma"/>
        </w:rPr>
      </w:pPr>
      <w:r>
        <w:rPr>
          <w:rFonts w:cs="Times New Roman" w:ascii="Tahoma" w:hAnsi="Tahoma"/>
        </w:rPr>
        <w:t xml:space="preserve">                                                                                      </w:t>
      </w:r>
      <w:r>
        <w:rPr>
          <w:rFonts w:cs="Times New Roman" w:ascii="Tahoma" w:hAnsi="Tahoma"/>
          <w:sz w:val="22"/>
          <w:szCs w:val="22"/>
        </w:rPr>
        <w:t xml:space="preserve"> </w:t>
      </w:r>
      <w:r>
        <w:rPr>
          <w:rFonts w:cs="Times New Roman" w:ascii="Tahoma" w:hAnsi="Tahoma"/>
          <w:sz w:val="22"/>
          <w:szCs w:val="22"/>
        </w:rPr>
        <w:t>Załącznik nr 2 do zaproszenia</w:t>
      </w:r>
    </w:p>
    <w:p>
      <w:pPr>
        <w:pStyle w:val="Normal"/>
        <w:jc w:val="center"/>
        <w:rPr>
          <w:b/>
          <w:b/>
        </w:rPr>
      </w:pPr>
      <w:r>
        <w:rPr>
          <w:rFonts w:ascii="Tahoma" w:hAnsi="Tahoma"/>
          <w:sz w:val="22"/>
          <w:szCs w:val="22"/>
        </w:rPr>
      </w:r>
    </w:p>
    <w:p>
      <w:pPr>
        <w:pStyle w:val="Normal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PROPOZYCJA CENOWA-OFERTA</w:t>
      </w:r>
    </w:p>
    <w:p>
      <w:pPr>
        <w:pStyle w:val="Normal"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sz w:val="22"/>
          <w:szCs w:val="22"/>
        </w:rPr>
        <w:t>Odpowiadając na zaproszenie do złożenia propozycji cenowej na:</w:t>
      </w:r>
      <w:r>
        <w:rPr>
          <w:rFonts w:cs="Times New Roman" w:ascii="Tahoma" w:hAnsi="Tahoma"/>
          <w:b/>
          <w:sz w:val="22"/>
          <w:szCs w:val="22"/>
        </w:rPr>
        <w:t xml:space="preserve">  </w:t>
      </w:r>
      <w:r>
        <w:rPr>
          <w:rFonts w:cs="Tahoma" w:ascii="Tahoma" w:hAnsi="Tahoma"/>
          <w:b/>
          <w:bCs/>
          <w:sz w:val="22"/>
          <w:szCs w:val="22"/>
        </w:rPr>
        <w:t xml:space="preserve">Konserwację oświetlenia ulicznego i drogowego na terenie Gminy Biecz w 2022 roku. </w:t>
      </w:r>
    </w:p>
    <w:p>
      <w:pPr>
        <w:pStyle w:val="Normal"/>
        <w:spacing w:lineRule="auto" w:line="360" w:before="0" w:after="0"/>
        <w:rPr>
          <w:b/>
          <w:b/>
        </w:rPr>
      </w:pPr>
      <w:r>
        <w:rPr>
          <w:rFonts w:ascii="Tahoma" w:hAnsi="Tahoma"/>
          <w:sz w:val="22"/>
          <w:szCs w:val="22"/>
        </w:rPr>
      </w:r>
    </w:p>
    <w:p>
      <w:pPr>
        <w:pStyle w:val="Normal"/>
        <w:spacing w:lineRule="auto" w:line="360" w:before="0" w:after="0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Nazwa i adres wykonawcy</w:t>
      </w:r>
    </w:p>
    <w:p>
      <w:pPr>
        <w:pStyle w:val="Normal"/>
        <w:spacing w:lineRule="auto" w:line="360" w:before="0" w:after="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……………………………………………</w:t>
      </w:r>
      <w:r>
        <w:rPr>
          <w:rFonts w:ascii="Tahoma" w:hAnsi="Tahoma"/>
          <w:sz w:val="22"/>
          <w:szCs w:val="22"/>
        </w:rPr>
        <w:t>.………..……………………………………….……………………………….…</w:t>
      </w:r>
    </w:p>
    <w:p>
      <w:pPr>
        <w:pStyle w:val="Normal"/>
        <w:spacing w:lineRule="auto" w:line="360" w:before="0" w:after="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</w:t>
      </w:r>
      <w:r>
        <w:rPr>
          <w:rFonts w:ascii="Tahoma" w:hAnsi="Tahoma"/>
          <w:sz w:val="22"/>
          <w:szCs w:val="22"/>
        </w:rPr>
        <w:t>...………………..…………………………………….………………………………………………….…………………….……………………….…………………………………</w:t>
      </w:r>
    </w:p>
    <w:p>
      <w:pPr>
        <w:pStyle w:val="Normal"/>
        <w:spacing w:before="0" w:after="0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(adres, tel, email)</w:t>
      </w:r>
    </w:p>
    <w:p>
      <w:pPr>
        <w:pStyle w:val="Normal"/>
        <w:spacing w:before="0" w:after="0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Oferuję wykonanie zamówienia, zgodnie z wymogami opisu przedmiotu zamówienia, </w:t>
        <w:br/>
        <w:t>na następujących warunkach:</w:t>
      </w:r>
    </w:p>
    <w:p>
      <w:pPr>
        <w:pStyle w:val="Normal"/>
        <w:spacing w:lineRule="auto" w:line="360" w:before="0" w:after="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1. </w:t>
      </w:r>
      <w:r>
        <w:rPr>
          <w:rFonts w:cs="Times New Roman" w:ascii="Tahoma" w:hAnsi="Tahoma"/>
          <w:b/>
          <w:sz w:val="22"/>
          <w:szCs w:val="22"/>
        </w:rPr>
        <w:t xml:space="preserve">Łączna wartość zamówienia,  </w:t>
      </w:r>
      <w:r>
        <w:rPr>
          <w:rFonts w:cs="Times New Roman" w:ascii="Tahoma" w:hAnsi="Tahoma"/>
          <w:sz w:val="22"/>
          <w:szCs w:val="22"/>
        </w:rPr>
        <w:t xml:space="preserve">zgodnie z poniższą kalkulacją </w:t>
      </w:r>
      <w:r>
        <w:rPr>
          <w:rFonts w:cs="Times New Roman" w:ascii="Tahoma" w:hAnsi="Tahoma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ahoma" w:hAnsi="Tahoma"/>
          <w:b w:val="false"/>
          <w:bCs w:val="false"/>
          <w:sz w:val="22"/>
          <w:szCs w:val="22"/>
        </w:rPr>
        <w:t xml:space="preserve">(kol. 7) </w:t>
      </w:r>
      <w:r>
        <w:rPr>
          <w:rFonts w:cs="Times New Roman" w:ascii="Tahoma" w:hAnsi="Tahoma"/>
          <w:b w:val="false"/>
          <w:bCs w:val="false"/>
          <w:sz w:val="22"/>
          <w:szCs w:val="22"/>
        </w:rPr>
        <w:t>wynosi:</w:t>
      </w:r>
    </w:p>
    <w:p>
      <w:pPr>
        <w:pStyle w:val="Normal"/>
        <w:spacing w:lineRule="auto" w:line="360" w:before="0" w:after="0"/>
        <w:jc w:val="both"/>
        <w:rPr>
          <w:rFonts w:cs="Times New Roman"/>
          <w:b w:val="false"/>
          <w:b w:val="false"/>
          <w:bCs w:val="false"/>
        </w:rPr>
      </w:pPr>
      <w:r>
        <w:rPr>
          <w:rFonts w:ascii="Tahoma" w:hAnsi="Tahoma"/>
          <w:sz w:val="12"/>
          <w:szCs w:val="12"/>
        </w:rPr>
      </w:r>
    </w:p>
    <w:p>
      <w:pPr>
        <w:pStyle w:val="Normal"/>
        <w:spacing w:lineRule="auto" w:line="360" w:before="0" w:after="0"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b/>
          <w:sz w:val="22"/>
          <w:szCs w:val="22"/>
        </w:rPr>
        <w:t xml:space="preserve"> </w:t>
      </w:r>
      <w:r>
        <w:rPr>
          <w:rFonts w:cs="Times New Roman" w:ascii="Tahoma" w:hAnsi="Tahoma"/>
          <w:b/>
          <w:sz w:val="22"/>
          <w:szCs w:val="22"/>
        </w:rPr>
        <w:t xml:space="preserve">Cena brutto: ………………………………….…. złotych </w:t>
      </w:r>
    </w:p>
    <w:p>
      <w:pPr>
        <w:pStyle w:val="Normal"/>
        <w:spacing w:lineRule="auto" w:line="360" w:before="0" w:after="0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Normal"/>
        <w:spacing w:lineRule="auto" w:line="360" w:before="0" w:after="0"/>
        <w:jc w:val="center"/>
        <w:rPr>
          <w:rFonts w:ascii="Tahoma" w:hAnsi="Tahoma"/>
          <w:b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Kalkulacja ceny</w:t>
      </w:r>
    </w:p>
    <w:tbl>
      <w:tblPr>
        <w:tblW w:w="946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4"/>
        <w:gridCol w:w="1139"/>
        <w:gridCol w:w="1587"/>
        <w:gridCol w:w="1024"/>
        <w:gridCol w:w="1925"/>
        <w:gridCol w:w="1189"/>
        <w:gridCol w:w="1924"/>
      </w:tblGrid>
      <w:tr>
        <w:trPr>
          <w:trHeight w:val="1588" w:hRule="atLeast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Ilość punktów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Cena jednostkowa brutto za 1 punkt świetlny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Cena  brutto za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1 miesiąc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(kol. 2 x kol. 3)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Okres realizacji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Wartość brutto</w:t>
            </w:r>
          </w:p>
          <w:p>
            <w:pPr>
              <w:pStyle w:val="Zawartotabeli"/>
              <w:widowControl w:val="false"/>
              <w:jc w:val="center"/>
              <w:rPr>
                <w:rFonts w:ascii="Tahoma" w:hAnsi="Tahoma"/>
                <w:b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(kol. 5 x  kol. 6)</w:t>
            </w:r>
          </w:p>
        </w:tc>
      </w:tr>
      <w:tr>
        <w:trPr>
          <w:trHeight w:val="57" w:hRule="atLeast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hd w:val="clear" w:fill="DEDCE6"/>
              <w:jc w:val="center"/>
              <w:rPr>
                <w:rFonts w:ascii="Tahoma" w:hAnsi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ahoma" w:hAnsi="Tahoma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hd w:val="clear" w:fill="DEDCE6"/>
              <w:jc w:val="center"/>
              <w:rPr>
                <w:rFonts w:ascii="Tahoma" w:hAnsi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ahoma" w:hAnsi="Tahoma"/>
                <w:b w:val="false"/>
                <w:bCs w:val="false"/>
                <w:sz w:val="22"/>
                <w:szCs w:val="22"/>
              </w:rPr>
              <w:t>2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hd w:val="clear" w:fill="DEDCE6"/>
              <w:jc w:val="center"/>
              <w:rPr>
                <w:rFonts w:ascii="Tahoma" w:hAnsi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ahoma" w:hAnsi="Tahoma"/>
                <w:b w:val="false"/>
                <w:bCs w:val="false"/>
                <w:sz w:val="22"/>
                <w:szCs w:val="22"/>
              </w:rPr>
              <w:t>3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hd w:val="clear" w:fill="DEDCE6"/>
              <w:jc w:val="center"/>
              <w:rPr>
                <w:rFonts w:ascii="Tahoma" w:hAnsi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ahoma" w:hAnsi="Tahoma"/>
                <w:b w:val="false"/>
                <w:bCs w:val="false"/>
                <w:sz w:val="22"/>
                <w:szCs w:val="22"/>
              </w:rPr>
              <w:t>4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hd w:val="clear" w:fill="DEDCE6"/>
              <w:jc w:val="center"/>
              <w:rPr>
                <w:rFonts w:ascii="Tahoma" w:hAnsi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ahoma" w:hAnsi="Tahoma"/>
                <w:b w:val="false"/>
                <w:bCs w:val="false"/>
                <w:sz w:val="22"/>
                <w:szCs w:val="22"/>
              </w:rPr>
              <w:t>5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hd w:val="clear" w:fill="DEDCE6"/>
              <w:jc w:val="center"/>
              <w:rPr>
                <w:rFonts w:ascii="Tahoma" w:hAnsi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ahoma" w:hAnsi="Tahoma"/>
                <w:b w:val="false"/>
                <w:bCs w:val="false"/>
                <w:sz w:val="22"/>
                <w:szCs w:val="22"/>
              </w:rPr>
              <w:t>6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hd w:val="clear" w:fill="DEDCE6"/>
              <w:jc w:val="center"/>
              <w:rPr>
                <w:rFonts w:ascii="Tahoma" w:hAnsi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ahoma" w:hAnsi="Tahoma"/>
                <w:b w:val="false"/>
                <w:bCs w:val="false"/>
                <w:sz w:val="22"/>
                <w:szCs w:val="22"/>
              </w:rPr>
              <w:t>7</w:t>
            </w:r>
          </w:p>
        </w:tc>
      </w:tr>
      <w:tr>
        <w:trPr/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1179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ahoma" w:hAnsi="Tahoma"/>
                <w:b w:val="false"/>
                <w:bCs w:val="false"/>
                <w:sz w:val="22"/>
                <w:szCs w:val="22"/>
              </w:rPr>
              <w:t>10 m-cy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Tahoma" w:hAnsi="Tahoma" w:cs="Times New Roman"/>
          <w:sz w:val="14"/>
          <w:szCs w:val="14"/>
        </w:rPr>
      </w:pPr>
      <w:r>
        <w:rPr>
          <w:rFonts w:cs="Times New Roman" w:ascii="Tahoma" w:hAnsi="Tahoma"/>
          <w:sz w:val="14"/>
          <w:szCs w:val="14"/>
        </w:rPr>
      </w:r>
    </w:p>
    <w:p>
      <w:pPr>
        <w:pStyle w:val="Normal"/>
        <w:jc w:val="both"/>
        <w:rPr>
          <w:rFonts w:ascii="Tahoma" w:hAnsi="Tahoma"/>
          <w:sz w:val="22"/>
          <w:szCs w:val="22"/>
        </w:rPr>
      </w:pPr>
      <w:r>
        <w:rPr>
          <w:rFonts w:cs="Times New Roman" w:ascii="Tahoma" w:hAnsi="Tahoma"/>
          <w:sz w:val="22"/>
          <w:szCs w:val="22"/>
        </w:rPr>
        <w:t>2.  Termin realizacji zamówienia: od dnia podpisania umowy  do 31 grudnia 2022 r.</w:t>
      </w:r>
    </w:p>
    <w:p>
      <w:pPr>
        <w:pStyle w:val="Normal"/>
        <w:jc w:val="both"/>
        <w:rPr/>
      </w:pPr>
      <w:r>
        <w:rPr>
          <w:rFonts w:ascii="Tahoma" w:hAnsi="Tahoma"/>
          <w:sz w:val="22"/>
          <w:szCs w:val="22"/>
        </w:rPr>
        <w:t>3. Oświadczam, że zawarte w „zaproszeniu do złożenia propozycji cenowej (ofertowej)” warunki akceptuję i zobowiązuję się  do zawarcia umowy na wyżej wymienionych warunkach, w miejscu i terminie wskazanym przez zamawiającego.</w:t>
      </w:r>
    </w:p>
    <w:p>
      <w:pPr>
        <w:pStyle w:val="Normal"/>
        <w:spacing w:lineRule="atLeast" w:line="340"/>
        <w:jc w:val="both"/>
        <w:rPr>
          <w:rFonts w:ascii="Tahoma" w:hAnsi="Tahoma"/>
        </w:rPr>
      </w:pPr>
      <w:r>
        <w:rPr>
          <w:rFonts w:ascii="Tahoma" w:hAnsi="Tahoma"/>
          <w:sz w:val="20"/>
          <w:szCs w:val="20"/>
        </w:rPr>
        <w:t>Miejscowość i data: ………………….…………………</w:t>
      </w:r>
    </w:p>
    <w:p>
      <w:pPr>
        <w:pStyle w:val="Normal"/>
        <w:jc w:val="right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</w:t>
      </w:r>
    </w:p>
    <w:p>
      <w:pPr>
        <w:pStyle w:val="Normal"/>
        <w:spacing w:before="0" w:after="200"/>
        <w:jc w:val="center"/>
        <w:rPr>
          <w:rFonts w:ascii="Tahoma" w:hAnsi="Tahoma"/>
        </w:rPr>
      </w:pPr>
      <w:r>
        <w:rPr>
          <w:rFonts w:ascii="Tahoma" w:hAnsi="Tahoma"/>
          <w:i/>
        </w:rPr>
        <w:t xml:space="preserve">                                                                      </w:t>
      </w:r>
      <w:r>
        <w:rPr>
          <w:rFonts w:ascii="Tahoma" w:hAnsi="Tahoma"/>
          <w:i/>
        </w:rPr>
        <w:tab/>
      </w:r>
      <w:r>
        <w:rPr>
          <w:rFonts w:ascii="Tahoma" w:hAnsi="Tahoma"/>
          <w:sz w:val="20"/>
        </w:rPr>
        <w:t>(podpis i pieczątka wykonawcy)</w:t>
      </w:r>
    </w:p>
    <w:sectPr>
      <w:type w:val="nextPage"/>
      <w:pgSz w:w="11906" w:h="16838"/>
      <w:pgMar w:left="1417" w:right="1417" w:gutter="0" w:header="0" w:top="709" w:footer="0" w:bottom="99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473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8a023b"/>
    <w:rPr>
      <w:rFonts w:ascii="Calibri" w:hAnsi="Calibri" w:eastAsia="Calibri" w:cs="Calibri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c7029"/>
    <w:rPr>
      <w:rFonts w:ascii="Tahoma" w:hAnsi="Tahoma" w:cs="Tahoma"/>
      <w:sz w:val="16"/>
      <w:szCs w:val="16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4386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8a023b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Calibri" w:hAnsi="Calibri" w:eastAsia="Calibri" w:cs="Calibri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c702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"/>
    <w:link w:val="StopkaZnak"/>
    <w:uiPriority w:val="99"/>
    <w:unhideWhenUsed/>
    <w:rsid w:val="00d4386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601d9c"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Arial Unicode MS" w:cs="Tahoma" w:asciiTheme="minorHAnsi" w:hAnsiTheme="minorHAnsi"/>
      <w:color w:val="auto"/>
      <w:kern w:val="2"/>
      <w:sz w:val="22"/>
      <w:szCs w:val="22"/>
      <w:lang w:val="pl-PL" w:eastAsia="en-US" w:bidi="ar-SA"/>
    </w:rPr>
  </w:style>
  <w:style w:type="paragraph" w:styleId="NormalWeb">
    <w:name w:val="Normal (Web)"/>
    <w:basedOn w:val="Normal"/>
    <w:unhideWhenUsed/>
    <w:qFormat/>
    <w:rsid w:val="002c0536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widowControl w:val="false"/>
      <w:suppressLineNumbers/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LibreOffice/7.2.4.1$Windows_X86_64 LibreOffice_project/27d75539669ac387bb498e35313b970b7fe9c4f9</Application>
  <AppVersion>15.0000</AppVersion>
  <Pages>1</Pages>
  <Words>159</Words>
  <Characters>1071</Characters>
  <CharactersWithSpaces>1365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2016-02-03T11:18:00Z</dcterms:created>
  <dc:creator>sdudek</dc:creator>
  <dc:description/>
  <dc:language>pl-PL</dc:language>
  <cp:lastModifiedBy/>
  <cp:lastPrinted>2022-03-01T12:05:02Z</cp:lastPrinted>
  <dcterms:modified xsi:type="dcterms:W3CDTF">2022-03-01T12:11:13Z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